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C5A92" w:rsidRPr="00CC5A92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187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CC5A92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C5A92" w:rsidRPr="00CC5A9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187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CC5A92">
        <w:rPr>
          <w:rFonts w:ascii="Times New Roman" w:hAnsi="Times New Roman"/>
          <w:color w:val="000000"/>
          <w:sz w:val="28"/>
          <w:szCs w:val="28"/>
        </w:rPr>
        <w:t>117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5A92">
        <w:rPr>
          <w:rFonts w:ascii="Times New Roman" w:hAnsi="Times New Roman"/>
          <w:color w:val="000000"/>
          <w:sz w:val="28"/>
          <w:szCs w:val="28"/>
        </w:rPr>
        <w:t>15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B158E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C5A92" w:rsidRPr="00CC5A9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187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C5A92">
        <w:rPr>
          <w:rFonts w:ascii="Times New Roman" w:hAnsi="Times New Roman"/>
          <w:color w:val="000000"/>
          <w:sz w:val="28"/>
          <w:szCs w:val="28"/>
        </w:rPr>
        <w:t>03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CC5A92">
        <w:rPr>
          <w:rFonts w:ascii="Times New Roman" w:hAnsi="Times New Roman"/>
          <w:color w:val="000000"/>
          <w:sz w:val="28"/>
          <w:szCs w:val="28"/>
        </w:rPr>
        <w:t>1775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Pr="0016411C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411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641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A584B" w:rsidRDefault="00CC5A92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5A92">
        <w:rPr>
          <w:rFonts w:ascii="Times New Roman" w:hAnsi="Times New Roman"/>
          <w:bCs/>
          <w:sz w:val="28"/>
          <w:szCs w:val="28"/>
        </w:rPr>
        <w:t>Предоставить Гишеву Зауру Шумафовичу разрешение на отклонение от предельных параметров разрешенного строительства объектов капитального строительства – для строительства 6-ти этажного многоквартирного жилого дома со встроенными нежилыми помещениями и подземным паркингом с увеличением площади застройки до 85% по             ул. Пионерской, 187 г. Майкопа на расстоянии 1 м от границ земельных участков по ул. Пионерской, 185 г. Майкопа и ул. Гагарина, 43 г. Майкопа и по красной линии ул. Пионерской г. Майкопа.</w:t>
      </w:r>
      <w:bookmarkStart w:id="0" w:name="_GoBack"/>
      <w:bookmarkEnd w:id="0"/>
    </w:p>
    <w:p w:rsidR="0016411C" w:rsidRDefault="0016411C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11C" w:rsidRPr="007A584B" w:rsidRDefault="0016411C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A584B">
        <w:rPr>
          <w:rFonts w:ascii="Times New Roman" w:hAnsi="Times New Roman"/>
          <w:b/>
          <w:color w:val="000000"/>
          <w:sz w:val="28"/>
          <w:szCs w:val="28"/>
        </w:rPr>
        <w:t xml:space="preserve">   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CC5A92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41CBC">
      <w:pgSz w:w="11906" w:h="16838"/>
      <w:pgMar w:top="568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895" w:rsidRDefault="00356895">
      <w:pPr>
        <w:spacing w:line="240" w:lineRule="auto"/>
      </w:pPr>
      <w:r>
        <w:separator/>
      </w:r>
    </w:p>
  </w:endnote>
  <w:endnote w:type="continuationSeparator" w:id="0">
    <w:p w:rsidR="00356895" w:rsidRDefault="00356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895" w:rsidRDefault="00356895">
      <w:pPr>
        <w:spacing w:after="0" w:line="240" w:lineRule="auto"/>
      </w:pPr>
      <w:r>
        <w:separator/>
      </w:r>
    </w:p>
  </w:footnote>
  <w:footnote w:type="continuationSeparator" w:id="0">
    <w:p w:rsidR="00356895" w:rsidRDefault="00356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3AC3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7FF6"/>
    <w:rsid w:val="00CD1869"/>
    <w:rsid w:val="00CD1B72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B57C2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2023-01-18T08:38:00Z</cp:lastPrinted>
  <dcterms:created xsi:type="dcterms:W3CDTF">2022-05-26T14:02:00Z</dcterms:created>
  <dcterms:modified xsi:type="dcterms:W3CDTF">2023-03-06T08:43:00Z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